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0" w:rsidRPr="007B3BF1" w:rsidRDefault="00BE0D30" w:rsidP="00CC737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Документы для зачисления </w:t>
      </w:r>
      <w:r w:rsidR="00CF09C8" w:rsidRP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стационарное отделение </w:t>
      </w:r>
      <w:r w:rsid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реабилитации детей-инвалидов и детей с ОВЗ №1,2 </w:t>
      </w:r>
      <w:r w:rsidR="00CF09C8" w:rsidRP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ГБУСО М</w:t>
      </w:r>
      <w:r w:rsidR="00465E8A" w:rsidRP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CF09C8" w:rsidRPr="007B3B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«КЦСОиР «Коломенский»</w:t>
      </w:r>
    </w:p>
    <w:p w:rsidR="00BE0D30" w:rsidRPr="007B3BF1" w:rsidRDefault="00BE0D30" w:rsidP="00BE0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0D30" w:rsidRPr="001E30B3" w:rsidRDefault="00BE0D30" w:rsidP="00BE0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lang w:eastAsia="ru-RU"/>
        </w:rPr>
      </w:pPr>
      <w:r w:rsidRPr="001E30B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Для ребенка:</w:t>
      </w:r>
    </w:p>
    <w:p w:rsidR="00CF09C8" w:rsidRPr="007B3BF1" w:rsidRDefault="00CF09C8" w:rsidP="00BE0D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E0D30" w:rsidRPr="007B3BF1" w:rsidRDefault="007B3BF1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-</w:t>
      </w:r>
      <w:r w:rsidR="00AE5579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страховой медицинский полис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;</w:t>
      </w:r>
    </w:p>
    <w:p w:rsidR="00BE0D30" w:rsidRPr="007B3BF1" w:rsidRDefault="007B3BF1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-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подробная выписка из медицинской карты от врача педиатра с указанием основного диагноза (по которому дана инвалидность) и сопутствующего</w:t>
      </w:r>
      <w:r w:rsidR="00AE5579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заболевания, профилактических прививок, состояния кожных покровов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;</w:t>
      </w:r>
    </w:p>
    <w:p w:rsidR="00AE5579" w:rsidRPr="007B3BF1" w:rsidRDefault="00AE5579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выписка от профильного специалиста, если ребенок </w:t>
      </w:r>
      <w:r w:rsidR="00E4779D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состоит на диспансерном учете (</w:t>
      </w:r>
      <w:r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 заболеваниями нервной системы необходимо заключение электроэнцефалограммы </w:t>
      </w:r>
      <w:proofErr w:type="gramStart"/>
      <w:r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за</w:t>
      </w:r>
      <w:proofErr w:type="gramEnd"/>
      <w:r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последние 6 месяцев);</w:t>
      </w:r>
    </w:p>
    <w:p w:rsidR="00BE0D30" w:rsidRPr="007B3BF1" w:rsidRDefault="007B3BF1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-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общий анализ крови, общий анализ мочи (</w:t>
      </w:r>
      <w:r w:rsidR="00964B92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действительны 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10 дней), анализ кала на яйца глист, соскоб на энтеробиоз (действительны 14 дней);</w:t>
      </w:r>
    </w:p>
    <w:p w:rsidR="00BE0D30" w:rsidRPr="007B3BF1" w:rsidRDefault="007B3BF1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-</w:t>
      </w:r>
      <w:r w:rsidR="00BE0D30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справка от участкового педиатра об отсутствии контактов с инфекционными больными</w:t>
      </w:r>
      <w:r w:rsidR="00964B92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в том числе </w:t>
      </w:r>
      <w:r w:rsidR="00964B92" w:rsidRPr="007B3BF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COVID</w:t>
      </w:r>
      <w:r w:rsidR="00964B92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E4779D" w:rsidRPr="007B3BF1">
        <w:rPr>
          <w:rFonts w:ascii="Times New Roman" w:eastAsia="Times New Roman" w:hAnsi="Times New Roman" w:cs="Times New Roman"/>
          <w:sz w:val="28"/>
          <w:szCs w:val="36"/>
          <w:lang w:eastAsia="ru-RU"/>
        </w:rPr>
        <w:t>(действительна 3 дня).</w:t>
      </w:r>
    </w:p>
    <w:p w:rsidR="00BE0D30" w:rsidRPr="007B3BF1" w:rsidRDefault="00BE0D30" w:rsidP="001E30B3">
      <w:pPr>
        <w:jc w:val="both"/>
        <w:rPr>
          <w:rFonts w:ascii="Georgia" w:eastAsia="Times New Roman" w:hAnsi="Georgia" w:cs="Times New Roman"/>
          <w:b/>
          <w:bCs/>
          <w:sz w:val="32"/>
          <w:szCs w:val="24"/>
          <w:u w:val="single"/>
          <w:bdr w:val="none" w:sz="0" w:space="0" w:color="auto" w:frame="1"/>
          <w:lang w:eastAsia="ru-RU"/>
        </w:rPr>
      </w:pPr>
      <w:r w:rsidRPr="007B3BF1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bdr w:val="none" w:sz="0" w:space="0" w:color="auto" w:frame="1"/>
          <w:lang w:eastAsia="ru-RU"/>
        </w:rPr>
        <w:t>Для сопровождающего лица:</w:t>
      </w:r>
    </w:p>
    <w:p w:rsidR="00CF09C8" w:rsidRPr="007B3BF1" w:rsidRDefault="00CF09C8" w:rsidP="001E30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E0D30" w:rsidRPr="007B3BF1" w:rsidRDefault="00807919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E5579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страховой медицинский полис</w:t>
      </w:r>
      <w:r w:rsidR="00BE0D30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7919" w:rsidRPr="007B3BF1" w:rsidRDefault="00807919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51CA1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AE5579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правка об отсутствии контактов с</w:t>
      </w: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инфекционными заболеваниями, в том числе </w:t>
      </w:r>
      <w:r w:rsidRPr="007B3B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851CA1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действительна 3 дня);</w:t>
      </w:r>
    </w:p>
    <w:p w:rsidR="00807919" w:rsidRPr="007B3BF1" w:rsidRDefault="00851CA1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- ф</w:t>
      </w:r>
      <w:r w:rsidR="00807919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люорография (действительна 1 год);</w:t>
      </w:r>
    </w:p>
    <w:p w:rsidR="00851CA1" w:rsidRPr="007B3BF1" w:rsidRDefault="007B3BF1" w:rsidP="001E30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51CA1"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51CA1" w:rsidRPr="007B3BF1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доверенность на сопровождающего ребенка (в случае, если ре</w:t>
      </w:r>
      <w:r w:rsidR="00566EA9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бенка сопровождает не родитель/</w:t>
      </w:r>
      <w:r w:rsidR="00851CA1" w:rsidRPr="007B3BF1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законный представитель</w:t>
      </w:r>
      <w:r w:rsidR="00E4779D" w:rsidRPr="007B3BF1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,</w:t>
      </w:r>
      <w:r w:rsidR="00851CA1" w:rsidRPr="007B3BF1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предоставляется нотариально заверенная доверенность на сопровождающего ребенка))!!!</w:t>
      </w:r>
    </w:p>
    <w:p w:rsidR="00851CA1" w:rsidRPr="007B3BF1" w:rsidRDefault="00851CA1" w:rsidP="0080791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59F" w:rsidRPr="007B3BF1" w:rsidRDefault="00E4779D" w:rsidP="001E30B3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себе иметь документы, удостоверяющие личность ребенка и сопровождающего.</w:t>
      </w:r>
    </w:p>
    <w:p w:rsidR="00BE0D30" w:rsidRPr="007B3BF1" w:rsidRDefault="00BE0D30" w:rsidP="00BE0D3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536ED" w:rsidRPr="0013559F" w:rsidRDefault="009536ED">
      <w:pP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9536ED" w:rsidRPr="0013559F" w:rsidSect="00F4148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0"/>
    <w:rsid w:val="00017FD3"/>
    <w:rsid w:val="000463C2"/>
    <w:rsid w:val="00103A24"/>
    <w:rsid w:val="0013559F"/>
    <w:rsid w:val="001E30B3"/>
    <w:rsid w:val="00465E8A"/>
    <w:rsid w:val="00566EA9"/>
    <w:rsid w:val="00746141"/>
    <w:rsid w:val="007B3BF1"/>
    <w:rsid w:val="00807919"/>
    <w:rsid w:val="008351C4"/>
    <w:rsid w:val="00851CA1"/>
    <w:rsid w:val="009536ED"/>
    <w:rsid w:val="00964B92"/>
    <w:rsid w:val="00AE5579"/>
    <w:rsid w:val="00B91606"/>
    <w:rsid w:val="00BE0D30"/>
    <w:rsid w:val="00C72BE1"/>
    <w:rsid w:val="00CC7374"/>
    <w:rsid w:val="00CF09C8"/>
    <w:rsid w:val="00E01D97"/>
    <w:rsid w:val="00E4779D"/>
    <w:rsid w:val="00F41484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30"/>
    <w:rPr>
      <w:b/>
      <w:bCs/>
    </w:rPr>
  </w:style>
  <w:style w:type="character" w:styleId="a5">
    <w:name w:val="Emphasis"/>
    <w:basedOn w:val="a0"/>
    <w:uiPriority w:val="20"/>
    <w:qFormat/>
    <w:rsid w:val="00BE0D30"/>
    <w:rPr>
      <w:i/>
      <w:iCs/>
    </w:rPr>
  </w:style>
  <w:style w:type="character" w:styleId="a6">
    <w:name w:val="Hyperlink"/>
    <w:basedOn w:val="a0"/>
    <w:uiPriority w:val="99"/>
    <w:semiHidden/>
    <w:unhideWhenUsed/>
    <w:rsid w:val="00BE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30"/>
    <w:rPr>
      <w:b/>
      <w:bCs/>
    </w:rPr>
  </w:style>
  <w:style w:type="character" w:styleId="a5">
    <w:name w:val="Emphasis"/>
    <w:basedOn w:val="a0"/>
    <w:uiPriority w:val="20"/>
    <w:qFormat/>
    <w:rsid w:val="00BE0D30"/>
    <w:rPr>
      <w:i/>
      <w:iCs/>
    </w:rPr>
  </w:style>
  <w:style w:type="character" w:styleId="a6">
    <w:name w:val="Hyperlink"/>
    <w:basedOn w:val="a0"/>
    <w:uiPriority w:val="99"/>
    <w:semiHidden/>
    <w:unhideWhenUsed/>
    <w:rsid w:val="00BE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ТГ</dc:creator>
  <cp:lastModifiedBy>кадры</cp:lastModifiedBy>
  <cp:revision>3</cp:revision>
  <dcterms:created xsi:type="dcterms:W3CDTF">2023-11-22T11:29:00Z</dcterms:created>
  <dcterms:modified xsi:type="dcterms:W3CDTF">2023-11-22T11:31:00Z</dcterms:modified>
</cp:coreProperties>
</file>